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D4B50" w14:textId="6F0C01BF" w:rsidR="003F6AED" w:rsidRPr="003731DB" w:rsidRDefault="003F6AED" w:rsidP="003F6AED">
      <w:pPr>
        <w:spacing w:after="0" w:line="240" w:lineRule="auto"/>
        <w:ind w:right="5408"/>
        <w:jc w:val="center"/>
        <w:rPr>
          <w:rFonts w:eastAsia="Times New Roman" w:cstheme="minorHAnsi"/>
          <w:i/>
          <w:sz w:val="24"/>
          <w:szCs w:val="24"/>
          <w:lang w:eastAsia="hr-HR"/>
        </w:rPr>
      </w:pPr>
      <w:r w:rsidRPr="003731DB">
        <w:rPr>
          <w:rFonts w:eastAsia="Times New Roman" w:cstheme="minorHAnsi"/>
          <w:i/>
          <w:noProof/>
          <w:sz w:val="24"/>
          <w:szCs w:val="24"/>
          <w:lang w:eastAsia="hr-HR"/>
        </w:rPr>
        <w:drawing>
          <wp:inline distT="0" distB="0" distL="0" distR="0" wp14:anchorId="60A4A3D0" wp14:editId="4A6A675C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F135B" w14:textId="77777777" w:rsidR="003F6AED" w:rsidRPr="003731DB" w:rsidRDefault="003F6AED" w:rsidP="003F6AED">
      <w:pPr>
        <w:spacing w:after="0" w:line="240" w:lineRule="auto"/>
        <w:ind w:right="5408"/>
        <w:jc w:val="center"/>
        <w:rPr>
          <w:rFonts w:eastAsia="Times New Roman" w:cstheme="minorHAnsi"/>
          <w:iCs/>
          <w:sz w:val="24"/>
          <w:szCs w:val="24"/>
          <w:lang w:eastAsia="hr-HR"/>
        </w:rPr>
      </w:pPr>
      <w:r w:rsidRPr="003731DB">
        <w:rPr>
          <w:rFonts w:eastAsia="Times New Roman" w:cstheme="minorHAnsi"/>
          <w:iCs/>
          <w:sz w:val="24"/>
          <w:szCs w:val="24"/>
          <w:lang w:eastAsia="hr-HR"/>
        </w:rPr>
        <w:t>REPUBLIKA HRVATSKA</w:t>
      </w:r>
    </w:p>
    <w:p w14:paraId="4A8654FD" w14:textId="77777777" w:rsidR="003F6AED" w:rsidRPr="003731DB" w:rsidRDefault="003F6AED" w:rsidP="003F6AED">
      <w:pPr>
        <w:spacing w:after="0" w:line="240" w:lineRule="auto"/>
        <w:ind w:right="5408"/>
        <w:rPr>
          <w:rFonts w:eastAsia="Times New Roman" w:cstheme="minorHAnsi"/>
          <w:iCs/>
          <w:sz w:val="24"/>
          <w:szCs w:val="24"/>
          <w:lang w:eastAsia="hr-HR"/>
        </w:rPr>
      </w:pPr>
      <w:r w:rsidRPr="003731DB">
        <w:rPr>
          <w:rFonts w:eastAsia="Times New Roman" w:cstheme="minorHAnsi"/>
          <w:iCs/>
          <w:sz w:val="24"/>
          <w:szCs w:val="24"/>
          <w:lang w:eastAsia="hr-HR"/>
        </w:rPr>
        <w:t xml:space="preserve">        VUKOVARSKO-SRIJEMSKA  </w:t>
      </w:r>
    </w:p>
    <w:p w14:paraId="1E7739F7" w14:textId="77777777" w:rsidR="003F6AED" w:rsidRPr="003731DB" w:rsidRDefault="003F6AED" w:rsidP="003F6AED">
      <w:pPr>
        <w:spacing w:after="0" w:line="240" w:lineRule="auto"/>
        <w:ind w:right="5408"/>
        <w:rPr>
          <w:rFonts w:eastAsia="Times New Roman" w:cstheme="minorHAnsi"/>
          <w:iCs/>
          <w:sz w:val="24"/>
          <w:szCs w:val="24"/>
          <w:lang w:eastAsia="hr-HR"/>
        </w:rPr>
      </w:pPr>
      <w:r w:rsidRPr="003731DB">
        <w:rPr>
          <w:rFonts w:eastAsia="Times New Roman" w:cstheme="minorHAnsi"/>
          <w:iCs/>
          <w:sz w:val="24"/>
          <w:szCs w:val="24"/>
          <w:lang w:eastAsia="hr-HR"/>
        </w:rPr>
        <w:t xml:space="preserve">                       ŽUPANIJA</w:t>
      </w:r>
    </w:p>
    <w:p w14:paraId="5EF77A37" w14:textId="77777777" w:rsidR="003F6AED" w:rsidRPr="003731DB" w:rsidRDefault="003F6AED" w:rsidP="003F6AED">
      <w:pPr>
        <w:spacing w:after="0" w:line="240" w:lineRule="auto"/>
        <w:ind w:right="5408"/>
        <w:jc w:val="center"/>
        <w:rPr>
          <w:rFonts w:eastAsia="Times New Roman" w:cstheme="minorHAnsi"/>
          <w:iCs/>
          <w:sz w:val="24"/>
          <w:szCs w:val="24"/>
          <w:lang w:eastAsia="hr-HR"/>
        </w:rPr>
      </w:pPr>
      <w:r w:rsidRPr="003731DB">
        <w:rPr>
          <w:rFonts w:eastAsia="Times New Roman" w:cstheme="minorHAnsi"/>
          <w:iCs/>
          <w:sz w:val="24"/>
          <w:szCs w:val="24"/>
          <w:lang w:eastAsia="hr-HR"/>
        </w:rPr>
        <w:t>OPĆINA STARI JANKOVCI</w:t>
      </w:r>
    </w:p>
    <w:p w14:paraId="571886BE" w14:textId="77777777" w:rsidR="003F6AED" w:rsidRPr="003731DB" w:rsidRDefault="003F6AED" w:rsidP="003F6AED">
      <w:pPr>
        <w:keepNext/>
        <w:spacing w:after="0" w:line="240" w:lineRule="auto"/>
        <w:ind w:left="360" w:right="5408"/>
        <w:outlineLvl w:val="0"/>
        <w:rPr>
          <w:rFonts w:eastAsia="Times New Roman" w:cstheme="minorHAnsi"/>
          <w:iCs/>
          <w:sz w:val="24"/>
          <w:szCs w:val="24"/>
          <w:lang w:eastAsia="hr-HR"/>
        </w:rPr>
      </w:pPr>
      <w:r w:rsidRPr="003731DB">
        <w:rPr>
          <w:rFonts w:eastAsia="Times New Roman" w:cstheme="minorHAnsi"/>
          <w:b/>
          <w:bCs/>
          <w:iCs/>
          <w:sz w:val="24"/>
          <w:szCs w:val="24"/>
          <w:lang w:eastAsia="hr-HR"/>
        </w:rPr>
        <w:t xml:space="preserve">        Općinsko vijeće</w:t>
      </w:r>
    </w:p>
    <w:p w14:paraId="62F5FD0A" w14:textId="77777777" w:rsidR="003F6AED" w:rsidRPr="003731DB" w:rsidRDefault="003F6AED" w:rsidP="003F6AED">
      <w:pPr>
        <w:suppressAutoHyphens/>
        <w:autoSpaceDN w:val="0"/>
        <w:spacing w:after="0" w:line="240" w:lineRule="auto"/>
        <w:rPr>
          <w:rFonts w:eastAsia="SimSun" w:cstheme="minorHAnsi"/>
          <w:iCs/>
          <w:kern w:val="3"/>
          <w:sz w:val="24"/>
          <w:szCs w:val="24"/>
          <w:lang w:val="en-US"/>
        </w:rPr>
      </w:pPr>
      <w:r w:rsidRPr="003731DB">
        <w:rPr>
          <w:rFonts w:eastAsia="SimSun" w:cstheme="minorHAnsi"/>
          <w:iCs/>
          <w:kern w:val="3"/>
          <w:sz w:val="24"/>
          <w:szCs w:val="24"/>
          <w:lang w:val="en-US"/>
        </w:rPr>
        <w:t xml:space="preserve">KLASA: </w:t>
      </w:r>
    </w:p>
    <w:p w14:paraId="11F9568E" w14:textId="77777777" w:rsidR="003F6AED" w:rsidRPr="003731DB" w:rsidRDefault="003F6AED" w:rsidP="003F6AED">
      <w:pPr>
        <w:suppressAutoHyphens/>
        <w:autoSpaceDN w:val="0"/>
        <w:spacing w:after="0" w:line="240" w:lineRule="auto"/>
        <w:rPr>
          <w:rFonts w:eastAsia="SimSun" w:cstheme="minorHAnsi"/>
          <w:iCs/>
          <w:kern w:val="3"/>
          <w:sz w:val="24"/>
          <w:szCs w:val="24"/>
          <w:lang w:val="en-US"/>
        </w:rPr>
      </w:pPr>
      <w:r w:rsidRPr="003731DB">
        <w:rPr>
          <w:rFonts w:eastAsia="SimSun" w:cstheme="minorHAnsi"/>
          <w:iCs/>
          <w:kern w:val="3"/>
          <w:sz w:val="24"/>
          <w:szCs w:val="24"/>
          <w:lang w:val="en-US"/>
        </w:rPr>
        <w:t xml:space="preserve">URBROJ: </w:t>
      </w:r>
    </w:p>
    <w:p w14:paraId="257A4AF9" w14:textId="77777777" w:rsidR="003F6AED" w:rsidRPr="003731DB" w:rsidRDefault="003F6AED" w:rsidP="003F6AED">
      <w:pPr>
        <w:spacing w:after="0" w:line="240" w:lineRule="auto"/>
        <w:rPr>
          <w:rFonts w:eastAsia="Times New Roman" w:cstheme="minorHAnsi"/>
          <w:b/>
          <w:iCs/>
          <w:sz w:val="24"/>
          <w:szCs w:val="24"/>
          <w:lang w:eastAsia="hr-HR"/>
        </w:rPr>
      </w:pPr>
      <w:r w:rsidRPr="003731DB">
        <w:rPr>
          <w:rFonts w:eastAsia="Times New Roman" w:cstheme="minorHAnsi"/>
          <w:iCs/>
          <w:sz w:val="24"/>
          <w:szCs w:val="24"/>
          <w:lang w:val="en-US" w:eastAsia="hr-HR"/>
        </w:rPr>
        <w:t xml:space="preserve">U </w:t>
      </w:r>
      <w:proofErr w:type="spellStart"/>
      <w:r w:rsidRPr="003731DB">
        <w:rPr>
          <w:rFonts w:eastAsia="Times New Roman" w:cstheme="minorHAnsi"/>
          <w:iCs/>
          <w:sz w:val="24"/>
          <w:szCs w:val="24"/>
          <w:lang w:val="en-US" w:eastAsia="hr-HR"/>
        </w:rPr>
        <w:t>Starim</w:t>
      </w:r>
      <w:proofErr w:type="spellEnd"/>
      <w:r w:rsidRPr="003731DB">
        <w:rPr>
          <w:rFonts w:eastAsia="Times New Roman" w:cstheme="minorHAnsi"/>
          <w:iCs/>
          <w:sz w:val="24"/>
          <w:szCs w:val="24"/>
          <w:lang w:val="en-US" w:eastAsia="hr-HR"/>
        </w:rPr>
        <w:t xml:space="preserve"> </w:t>
      </w:r>
      <w:proofErr w:type="spellStart"/>
      <w:r w:rsidRPr="003731DB">
        <w:rPr>
          <w:rFonts w:eastAsia="Times New Roman" w:cstheme="minorHAnsi"/>
          <w:iCs/>
          <w:sz w:val="24"/>
          <w:szCs w:val="24"/>
          <w:lang w:val="en-US" w:eastAsia="hr-HR"/>
        </w:rPr>
        <w:t>Jankovcima</w:t>
      </w:r>
      <w:proofErr w:type="spellEnd"/>
      <w:r w:rsidRPr="003731DB">
        <w:rPr>
          <w:rFonts w:eastAsia="Times New Roman" w:cstheme="minorHAnsi"/>
          <w:iCs/>
          <w:sz w:val="24"/>
          <w:szCs w:val="24"/>
          <w:lang w:val="en-US" w:eastAsia="hr-HR"/>
        </w:rPr>
        <w:t xml:space="preserve">, </w:t>
      </w:r>
    </w:p>
    <w:p w14:paraId="5F9AED93" w14:textId="77777777" w:rsidR="003F6AED" w:rsidRPr="003731DB" w:rsidRDefault="003F6AED" w:rsidP="003F6AED">
      <w:pPr>
        <w:spacing w:after="0" w:line="240" w:lineRule="auto"/>
        <w:rPr>
          <w:rFonts w:eastAsia="Times New Roman" w:cstheme="minorHAnsi"/>
          <w:b/>
          <w:iCs/>
          <w:sz w:val="24"/>
          <w:szCs w:val="24"/>
          <w:lang w:eastAsia="hr-HR"/>
        </w:rPr>
      </w:pPr>
    </w:p>
    <w:p w14:paraId="5599064E" w14:textId="77777777" w:rsidR="003F6AED" w:rsidRPr="003731DB" w:rsidRDefault="003F6AED" w:rsidP="003F6A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theme="minorHAnsi"/>
          <w:color w:val="000000"/>
          <w:sz w:val="24"/>
          <w:szCs w:val="24"/>
          <w:lang w:eastAsia="hr-HR"/>
        </w:rPr>
      </w:pPr>
      <w:r w:rsidRPr="003731DB">
        <w:rPr>
          <w:rFonts w:eastAsia="Times New Roman" w:cstheme="minorHAnsi"/>
          <w:color w:val="000000"/>
          <w:sz w:val="24"/>
          <w:szCs w:val="24"/>
          <w:lang w:eastAsia="hr-HR"/>
        </w:rPr>
        <w:t xml:space="preserve">Na temelju članka 9.a Zakona o financiranju javnih potreba u kulturi („Narodne novine“ broj 17/90, 27/93 i 38/09) i članka 30. Statuta Općine Stari Jankovci (Službeni vjesnik Vukovarsko – srijemske županije 4/21), Općinsko vijeće Općine Stari Jankovci donijelo je na sjednici održanoj dana </w:t>
      </w:r>
    </w:p>
    <w:p w14:paraId="6A93B95F" w14:textId="77777777" w:rsidR="003F6AED" w:rsidRPr="003731DB" w:rsidRDefault="003F6AED" w:rsidP="003F6AE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</w:pPr>
    </w:p>
    <w:p w14:paraId="403B65F3" w14:textId="708200F9" w:rsidR="003F6AED" w:rsidRPr="003731DB" w:rsidRDefault="00393460" w:rsidP="003F6AED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color w:val="000000"/>
          <w:sz w:val="24"/>
          <w:szCs w:val="24"/>
          <w:lang w:eastAsia="hr-HR"/>
        </w:rPr>
      </w:pPr>
      <w:r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  <w:t xml:space="preserve"> III. </w:t>
      </w:r>
      <w:r w:rsidR="003F6AED" w:rsidRPr="003731DB"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  <w:t>IZMJENE PROGRAMA</w:t>
      </w:r>
    </w:p>
    <w:p w14:paraId="41C2FF75" w14:textId="77777777" w:rsidR="003F6AED" w:rsidRPr="003731DB" w:rsidRDefault="003F6AED" w:rsidP="003F6AED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</w:pPr>
      <w:r w:rsidRPr="003731DB"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  <w:t>javnih potreba u kulturi Općine Stari Jankovci u 2021. godini</w:t>
      </w:r>
    </w:p>
    <w:p w14:paraId="70CEFFB8" w14:textId="77777777" w:rsidR="003F6AED" w:rsidRPr="003731DB" w:rsidRDefault="003F6AED" w:rsidP="003F6AED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</w:pPr>
    </w:p>
    <w:p w14:paraId="50353C57" w14:textId="77777777" w:rsidR="003F6AED" w:rsidRPr="003731DB" w:rsidRDefault="003F6AED" w:rsidP="003F6AED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</w:pPr>
      <w:r w:rsidRPr="003731DB"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  <w:t>Članak 1.</w:t>
      </w:r>
    </w:p>
    <w:p w14:paraId="2558B13F" w14:textId="77777777" w:rsidR="003F6AED" w:rsidRPr="003731DB" w:rsidRDefault="003F6AED" w:rsidP="003F6AED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color w:val="000000"/>
          <w:sz w:val="24"/>
          <w:szCs w:val="24"/>
          <w:lang w:eastAsia="hr-HR"/>
        </w:rPr>
      </w:pPr>
    </w:p>
    <w:p w14:paraId="569476FB" w14:textId="581FF229" w:rsidR="003F6AED" w:rsidRPr="003731DB" w:rsidRDefault="003F6AED" w:rsidP="003F6AE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hr-HR"/>
        </w:rPr>
      </w:pPr>
      <w:r w:rsidRPr="003731DB">
        <w:rPr>
          <w:rFonts w:eastAsia="Times New Roman" w:cstheme="minorHAnsi"/>
          <w:color w:val="000000"/>
          <w:sz w:val="24"/>
          <w:szCs w:val="24"/>
          <w:lang w:eastAsia="hr-HR"/>
        </w:rPr>
        <w:t xml:space="preserve">U Programu javnih potreba u kulturi </w:t>
      </w:r>
      <w:r w:rsidRPr="003731DB">
        <w:rPr>
          <w:rFonts w:cstheme="minorHAnsi"/>
          <w:sz w:val="24"/>
          <w:szCs w:val="24"/>
        </w:rPr>
        <w:t xml:space="preserve">(Službeni vjesnik Vukovarsko-srijemske županije broj 22/20, 6/21 i 21/21) </w:t>
      </w:r>
      <w:r w:rsidRPr="003731DB">
        <w:rPr>
          <w:rFonts w:eastAsia="Times New Roman" w:cstheme="minorHAnsi"/>
          <w:color w:val="000000"/>
          <w:sz w:val="24"/>
          <w:szCs w:val="24"/>
          <w:lang w:eastAsia="hr-HR"/>
        </w:rPr>
        <w:t>mijenja se članak 2. i glasi:</w:t>
      </w:r>
    </w:p>
    <w:p w14:paraId="18A564C3" w14:textId="77777777" w:rsidR="003F6AED" w:rsidRPr="003731DB" w:rsidRDefault="003F6AED" w:rsidP="003F6AED">
      <w:pPr>
        <w:pStyle w:val="Default"/>
        <w:jc w:val="both"/>
        <w:rPr>
          <w:rFonts w:asciiTheme="minorHAnsi" w:hAnsiTheme="minorHAnsi" w:cstheme="minorHAnsi"/>
        </w:rPr>
      </w:pPr>
      <w:r w:rsidRPr="003731DB">
        <w:rPr>
          <w:rFonts w:asciiTheme="minorHAnsi" w:hAnsiTheme="minorHAnsi" w:cstheme="minorHAnsi"/>
        </w:rPr>
        <w:t xml:space="preserve">„Aktivnosti, poslovi i djelatnost iz Programa su od značaja za razvoj i unapređenje kulturnih djelatnosti u Općini Stari Jankovci, a obuhvaćaju : </w:t>
      </w:r>
    </w:p>
    <w:p w14:paraId="1C173DB2" w14:textId="77777777" w:rsidR="003F6AED" w:rsidRPr="003731DB" w:rsidRDefault="003F6AED" w:rsidP="003F6AE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hr-HR"/>
        </w:rPr>
      </w:pPr>
    </w:p>
    <w:p w14:paraId="42A699A0" w14:textId="77777777" w:rsidR="003F6AED" w:rsidRPr="003731DB" w:rsidRDefault="003F6AED" w:rsidP="003F6AE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hr-HR"/>
        </w:rPr>
      </w:pPr>
      <w:r w:rsidRPr="003731DB">
        <w:rPr>
          <w:rFonts w:eastAsia="Times New Roman" w:cstheme="minorHAnsi"/>
          <w:color w:val="000000"/>
          <w:sz w:val="24"/>
          <w:szCs w:val="24"/>
          <w:lang w:eastAsia="hr-HR"/>
        </w:rPr>
        <w:t xml:space="preserve">I. UVOD </w:t>
      </w:r>
    </w:p>
    <w:p w14:paraId="0C605F4D" w14:textId="77777777" w:rsidR="003F6AED" w:rsidRPr="003731DB" w:rsidRDefault="003F6AED" w:rsidP="003F6AE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hr-HR"/>
        </w:rPr>
      </w:pPr>
      <w:r w:rsidRPr="003731DB">
        <w:rPr>
          <w:rFonts w:eastAsia="Times New Roman" w:cstheme="minorHAnsi"/>
          <w:color w:val="000000"/>
          <w:sz w:val="24"/>
          <w:szCs w:val="24"/>
          <w:lang w:eastAsia="hr-HR"/>
        </w:rPr>
        <w:t xml:space="preserve">Prema odredbi članka 9.a Zakona o financiranju javnih potreba u kulturi, Općina Stari Jankovci u Program javnih potreba u kulturi uvrštava se : </w:t>
      </w:r>
    </w:p>
    <w:p w14:paraId="6834CE15" w14:textId="77777777" w:rsidR="003F6AED" w:rsidRPr="003731DB" w:rsidRDefault="003F6AED" w:rsidP="003F6AED">
      <w:pPr>
        <w:autoSpaceDE w:val="0"/>
        <w:autoSpaceDN w:val="0"/>
        <w:adjustRightInd w:val="0"/>
        <w:spacing w:after="25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hr-HR"/>
        </w:rPr>
      </w:pPr>
      <w:r w:rsidRPr="003731DB">
        <w:rPr>
          <w:rFonts w:eastAsia="Times New Roman" w:cstheme="minorHAnsi"/>
          <w:color w:val="000000"/>
          <w:sz w:val="24"/>
          <w:szCs w:val="24"/>
          <w:lang w:eastAsia="hr-HR"/>
        </w:rPr>
        <w:t xml:space="preserve">- praćenje rada amaterskih društava, kulturno-umjetničkih društava </w:t>
      </w:r>
    </w:p>
    <w:p w14:paraId="4CD2F5E9" w14:textId="77777777" w:rsidR="003F6AED" w:rsidRPr="003731DB" w:rsidRDefault="003F6AED" w:rsidP="003F6AED">
      <w:pPr>
        <w:autoSpaceDE w:val="0"/>
        <w:autoSpaceDN w:val="0"/>
        <w:adjustRightInd w:val="0"/>
        <w:spacing w:after="25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hr-HR"/>
        </w:rPr>
      </w:pPr>
      <w:r w:rsidRPr="003731DB">
        <w:rPr>
          <w:rFonts w:eastAsia="Times New Roman" w:cstheme="minorHAnsi"/>
          <w:color w:val="000000"/>
          <w:sz w:val="24"/>
          <w:szCs w:val="24"/>
          <w:lang w:eastAsia="hr-HR"/>
        </w:rPr>
        <w:t xml:space="preserve">- praćenje ostalih udruga građana koje kroz svoje projekte zadovoljavaju javne potrebe u kulturi </w:t>
      </w:r>
    </w:p>
    <w:p w14:paraId="5430D644" w14:textId="77777777" w:rsidR="003F6AED" w:rsidRPr="003731DB" w:rsidRDefault="003F6AED" w:rsidP="003F6AE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hr-HR"/>
        </w:rPr>
      </w:pPr>
      <w:r w:rsidRPr="003731DB">
        <w:rPr>
          <w:rFonts w:eastAsia="Times New Roman" w:cstheme="minorHAnsi"/>
          <w:color w:val="000000"/>
          <w:sz w:val="24"/>
          <w:szCs w:val="24"/>
          <w:lang w:eastAsia="hr-HR"/>
        </w:rPr>
        <w:t xml:space="preserve">- projekte investicijskog održavanja objekata kulture </w:t>
      </w:r>
    </w:p>
    <w:p w14:paraId="7098DABF" w14:textId="77777777" w:rsidR="003F6AED" w:rsidRPr="003731DB" w:rsidRDefault="003F6AED" w:rsidP="003F6AE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hr-HR"/>
        </w:rPr>
      </w:pPr>
    </w:p>
    <w:p w14:paraId="330CCEBE" w14:textId="77777777" w:rsidR="003F6AED" w:rsidRPr="003731DB" w:rsidRDefault="003F6AED" w:rsidP="003F6AED">
      <w:pPr>
        <w:autoSpaceDE w:val="0"/>
        <w:autoSpaceDN w:val="0"/>
        <w:adjustRightInd w:val="0"/>
        <w:spacing w:after="3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hr-HR"/>
        </w:rPr>
      </w:pPr>
      <w:r w:rsidRPr="003731DB">
        <w:rPr>
          <w:rFonts w:eastAsia="Times New Roman" w:cstheme="minorHAnsi"/>
          <w:color w:val="000000"/>
          <w:sz w:val="24"/>
          <w:szCs w:val="24"/>
          <w:lang w:eastAsia="hr-HR"/>
        </w:rPr>
        <w:t xml:space="preserve">II. UTVRĐIVANJE JAVNIH POTREBA U KULTURI PREMA PRIORITETIMA FINANCIRANJA </w:t>
      </w:r>
    </w:p>
    <w:p w14:paraId="0D642485" w14:textId="40AA4DBA" w:rsidR="003F6AED" w:rsidRPr="003731DB" w:rsidRDefault="003F6AED" w:rsidP="003F6AED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30" w:line="240" w:lineRule="auto"/>
        <w:rPr>
          <w:rFonts w:eastAsia="Times New Roman" w:cstheme="minorHAnsi"/>
          <w:color w:val="000000"/>
          <w:sz w:val="24"/>
          <w:szCs w:val="24"/>
          <w:lang w:eastAsia="hr-HR"/>
        </w:rPr>
      </w:pPr>
      <w:r w:rsidRPr="003731DB">
        <w:rPr>
          <w:rFonts w:cstheme="minorHAnsi"/>
          <w:sz w:val="24"/>
          <w:szCs w:val="24"/>
        </w:rPr>
        <w:t>Kulturno-umjetnički amaterizam</w:t>
      </w:r>
      <w:r w:rsidRPr="003731DB">
        <w:rPr>
          <w:rFonts w:eastAsia="Times New Roman" w:cstheme="minorHAnsi"/>
          <w:color w:val="000000"/>
          <w:sz w:val="24"/>
          <w:szCs w:val="24"/>
          <w:lang w:eastAsia="hr-HR"/>
        </w:rPr>
        <w:t>……………………………</w:t>
      </w:r>
      <w:r w:rsidR="003731DB">
        <w:rPr>
          <w:rFonts w:eastAsia="Times New Roman" w:cstheme="minorHAnsi"/>
          <w:color w:val="000000"/>
          <w:sz w:val="24"/>
          <w:szCs w:val="24"/>
          <w:lang w:eastAsia="hr-HR"/>
        </w:rPr>
        <w:t>…….</w:t>
      </w:r>
      <w:r w:rsidRPr="003731DB">
        <w:rPr>
          <w:rFonts w:eastAsia="Times New Roman" w:cstheme="minorHAnsi"/>
          <w:color w:val="000000"/>
          <w:sz w:val="24"/>
          <w:szCs w:val="24"/>
          <w:lang w:eastAsia="hr-HR"/>
        </w:rPr>
        <w:t xml:space="preserve">……………………    </w:t>
      </w:r>
      <w:r w:rsidRPr="003731DB"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  <w:t xml:space="preserve">205.000,00 kn                                                                    </w:t>
      </w:r>
    </w:p>
    <w:p w14:paraId="55D9BF75" w14:textId="0E2A092F" w:rsidR="003F6AED" w:rsidRPr="003731DB" w:rsidRDefault="003F6AED" w:rsidP="003F6AED">
      <w:pPr>
        <w:numPr>
          <w:ilvl w:val="0"/>
          <w:numId w:val="1"/>
        </w:numPr>
        <w:autoSpaceDE w:val="0"/>
        <w:autoSpaceDN w:val="0"/>
        <w:adjustRightInd w:val="0"/>
        <w:spacing w:after="3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hr-HR"/>
        </w:rPr>
      </w:pPr>
      <w:r w:rsidRPr="003731DB">
        <w:rPr>
          <w:rFonts w:eastAsia="Times New Roman" w:cstheme="minorHAnsi"/>
          <w:color w:val="000000"/>
          <w:sz w:val="24"/>
          <w:szCs w:val="24"/>
          <w:lang w:eastAsia="hr-HR"/>
        </w:rPr>
        <w:t>Financiranje predstava i kina – planirano ……………………………</w:t>
      </w:r>
      <w:r w:rsidR="003731DB">
        <w:rPr>
          <w:rFonts w:eastAsia="Times New Roman" w:cstheme="minorHAnsi"/>
          <w:color w:val="000000"/>
          <w:sz w:val="24"/>
          <w:szCs w:val="24"/>
          <w:lang w:eastAsia="hr-HR"/>
        </w:rPr>
        <w:t>…………</w:t>
      </w:r>
      <w:r w:rsidRPr="003731DB">
        <w:rPr>
          <w:rFonts w:eastAsia="Times New Roman" w:cstheme="minorHAnsi"/>
          <w:color w:val="000000"/>
          <w:sz w:val="24"/>
          <w:szCs w:val="24"/>
          <w:lang w:eastAsia="hr-HR"/>
        </w:rPr>
        <w:t>…..…….</w:t>
      </w:r>
      <w:r w:rsidR="00A45781" w:rsidRPr="003731DB">
        <w:rPr>
          <w:rFonts w:eastAsia="Times New Roman" w:cstheme="minorHAnsi"/>
          <w:color w:val="000000"/>
          <w:sz w:val="24"/>
          <w:szCs w:val="24"/>
          <w:lang w:eastAsia="hr-HR"/>
        </w:rPr>
        <w:t>.</w:t>
      </w:r>
      <w:r w:rsidRPr="003731DB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r w:rsidR="00A45781" w:rsidRPr="003731DB"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  <w:t>1</w:t>
      </w:r>
      <w:r w:rsidRPr="003731DB"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  <w:t>.000,00 kn</w:t>
      </w:r>
    </w:p>
    <w:p w14:paraId="1D92CDBD" w14:textId="0EE3472A" w:rsidR="003F6AED" w:rsidRPr="003731DB" w:rsidRDefault="003F6AED" w:rsidP="003F6AED">
      <w:pPr>
        <w:numPr>
          <w:ilvl w:val="0"/>
          <w:numId w:val="1"/>
        </w:numPr>
        <w:autoSpaceDE w:val="0"/>
        <w:autoSpaceDN w:val="0"/>
        <w:adjustRightInd w:val="0"/>
        <w:spacing w:after="3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hr-HR"/>
        </w:rPr>
      </w:pPr>
      <w:r w:rsidRPr="003731DB">
        <w:rPr>
          <w:rFonts w:eastAsia="Times New Roman" w:cstheme="minorHAnsi"/>
          <w:color w:val="000000"/>
          <w:sz w:val="24"/>
          <w:szCs w:val="24"/>
          <w:lang w:eastAsia="hr-HR"/>
        </w:rPr>
        <w:t>Financiranje Bibliobusa – planirano……………………………</w:t>
      </w:r>
      <w:r w:rsidR="003731DB">
        <w:rPr>
          <w:rFonts w:eastAsia="Times New Roman" w:cstheme="minorHAnsi"/>
          <w:color w:val="000000"/>
          <w:sz w:val="24"/>
          <w:szCs w:val="24"/>
          <w:lang w:eastAsia="hr-HR"/>
        </w:rPr>
        <w:t>………..</w:t>
      </w:r>
      <w:r w:rsidRPr="003731DB">
        <w:rPr>
          <w:rFonts w:eastAsia="Times New Roman" w:cstheme="minorHAnsi"/>
          <w:color w:val="000000"/>
          <w:sz w:val="24"/>
          <w:szCs w:val="24"/>
          <w:lang w:eastAsia="hr-HR"/>
        </w:rPr>
        <w:t>…………..….….</w:t>
      </w:r>
      <w:r w:rsidRPr="003731DB"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  <w:t>22.000,00 kn</w:t>
      </w:r>
    </w:p>
    <w:p w14:paraId="1D39CAB9" w14:textId="6746842E" w:rsidR="003F6AED" w:rsidRPr="00171A05" w:rsidRDefault="003F6AED" w:rsidP="003F6AED">
      <w:pPr>
        <w:numPr>
          <w:ilvl w:val="0"/>
          <w:numId w:val="1"/>
        </w:numPr>
        <w:autoSpaceDE w:val="0"/>
        <w:autoSpaceDN w:val="0"/>
        <w:adjustRightInd w:val="0"/>
        <w:spacing w:after="3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hr-HR"/>
        </w:rPr>
      </w:pPr>
      <w:r w:rsidRPr="003731DB">
        <w:rPr>
          <w:rFonts w:eastAsia="Times New Roman" w:cstheme="minorHAnsi"/>
          <w:color w:val="000000"/>
          <w:sz w:val="24"/>
          <w:szCs w:val="24"/>
          <w:lang w:eastAsia="hr-HR"/>
        </w:rPr>
        <w:t>Tiskanje monografija – planirano</w:t>
      </w:r>
      <w:r w:rsidRPr="003731DB"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  <w:t xml:space="preserve"> </w:t>
      </w:r>
      <w:r w:rsidRPr="003731DB">
        <w:rPr>
          <w:rFonts w:eastAsia="Times New Roman" w:cstheme="minorHAnsi"/>
          <w:color w:val="000000"/>
          <w:sz w:val="24"/>
          <w:szCs w:val="24"/>
          <w:lang w:eastAsia="hr-HR"/>
        </w:rPr>
        <w:t>…………………………………</w:t>
      </w:r>
      <w:r w:rsidR="003731DB">
        <w:rPr>
          <w:rFonts w:eastAsia="Times New Roman" w:cstheme="minorHAnsi"/>
          <w:color w:val="000000"/>
          <w:sz w:val="24"/>
          <w:szCs w:val="24"/>
          <w:lang w:eastAsia="hr-HR"/>
        </w:rPr>
        <w:t>………</w:t>
      </w:r>
      <w:r w:rsidRPr="003731DB">
        <w:rPr>
          <w:rFonts w:eastAsia="Times New Roman" w:cstheme="minorHAnsi"/>
          <w:color w:val="000000"/>
          <w:sz w:val="24"/>
          <w:szCs w:val="24"/>
          <w:lang w:eastAsia="hr-HR"/>
        </w:rPr>
        <w:t>………….........</w:t>
      </w:r>
      <w:r w:rsidRPr="003731DB"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  <w:t>40.000,00 kn</w:t>
      </w:r>
    </w:p>
    <w:p w14:paraId="1749CB6E" w14:textId="1D3C2EF3" w:rsidR="00171A05" w:rsidRPr="003731DB" w:rsidRDefault="00171A05" w:rsidP="00171A05">
      <w:pPr>
        <w:autoSpaceDE w:val="0"/>
        <w:autoSpaceDN w:val="0"/>
        <w:adjustRightInd w:val="0"/>
        <w:spacing w:after="30" w:line="240" w:lineRule="auto"/>
        <w:ind w:left="720"/>
        <w:jc w:val="both"/>
        <w:rPr>
          <w:rFonts w:eastAsia="Times New Roman" w:cstheme="minorHAnsi"/>
          <w:color w:val="000000"/>
          <w:sz w:val="24"/>
          <w:szCs w:val="24"/>
          <w:lang w:eastAsia="hr-HR"/>
        </w:rPr>
      </w:pPr>
      <w:r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  <w:t>UKUPNO:……………………………………………………………………………………………268.000,00 kn</w:t>
      </w:r>
    </w:p>
    <w:p w14:paraId="4D22ED07" w14:textId="6FB87D2F" w:rsidR="003F6AED" w:rsidRDefault="003F6AED" w:rsidP="003F6AED">
      <w:pPr>
        <w:autoSpaceDE w:val="0"/>
        <w:autoSpaceDN w:val="0"/>
        <w:adjustRightInd w:val="0"/>
        <w:spacing w:after="30" w:line="240" w:lineRule="auto"/>
        <w:rPr>
          <w:rFonts w:eastAsia="Times New Roman" w:cstheme="minorHAnsi"/>
          <w:color w:val="000000"/>
          <w:sz w:val="24"/>
          <w:szCs w:val="24"/>
          <w:lang w:eastAsia="hr-HR"/>
        </w:rPr>
      </w:pPr>
    </w:p>
    <w:p w14:paraId="13A75542" w14:textId="157E8F15" w:rsidR="003731DB" w:rsidRDefault="003731DB" w:rsidP="003F6AED">
      <w:pPr>
        <w:autoSpaceDE w:val="0"/>
        <w:autoSpaceDN w:val="0"/>
        <w:adjustRightInd w:val="0"/>
        <w:spacing w:after="30" w:line="240" w:lineRule="auto"/>
        <w:rPr>
          <w:rFonts w:eastAsia="Times New Roman" w:cstheme="minorHAnsi"/>
          <w:color w:val="000000"/>
          <w:sz w:val="24"/>
          <w:szCs w:val="24"/>
          <w:lang w:eastAsia="hr-HR"/>
        </w:rPr>
      </w:pPr>
    </w:p>
    <w:p w14:paraId="3343E4C2" w14:textId="77777777" w:rsidR="003731DB" w:rsidRPr="003731DB" w:rsidRDefault="003731DB" w:rsidP="003F6AED">
      <w:pPr>
        <w:autoSpaceDE w:val="0"/>
        <w:autoSpaceDN w:val="0"/>
        <w:adjustRightInd w:val="0"/>
        <w:spacing w:after="30" w:line="240" w:lineRule="auto"/>
        <w:rPr>
          <w:rFonts w:eastAsia="Times New Roman" w:cstheme="minorHAnsi"/>
          <w:color w:val="000000"/>
          <w:sz w:val="24"/>
          <w:szCs w:val="24"/>
          <w:lang w:eastAsia="hr-HR"/>
        </w:rPr>
      </w:pPr>
    </w:p>
    <w:p w14:paraId="4FEC0CDE" w14:textId="77777777" w:rsidR="003F6AED" w:rsidRPr="003731DB" w:rsidRDefault="003F6AED" w:rsidP="003F6AED">
      <w:pPr>
        <w:autoSpaceDE w:val="0"/>
        <w:autoSpaceDN w:val="0"/>
        <w:adjustRightInd w:val="0"/>
        <w:spacing w:after="30" w:line="240" w:lineRule="auto"/>
        <w:rPr>
          <w:rFonts w:eastAsia="Times New Roman" w:cstheme="minorHAnsi"/>
          <w:color w:val="000000"/>
          <w:sz w:val="24"/>
          <w:szCs w:val="24"/>
          <w:lang w:eastAsia="hr-HR"/>
        </w:rPr>
      </w:pPr>
    </w:p>
    <w:p w14:paraId="4F4BDF23" w14:textId="56F72BDE" w:rsidR="003F6AED" w:rsidRPr="003731DB" w:rsidRDefault="003F6AED" w:rsidP="006E7AEC">
      <w:pPr>
        <w:autoSpaceDE w:val="0"/>
        <w:autoSpaceDN w:val="0"/>
        <w:adjustRightInd w:val="0"/>
        <w:spacing w:after="30" w:line="240" w:lineRule="auto"/>
        <w:rPr>
          <w:rFonts w:eastAsia="Times New Roman" w:cstheme="minorHAnsi"/>
          <w:color w:val="000000"/>
          <w:sz w:val="24"/>
          <w:szCs w:val="24"/>
          <w:lang w:eastAsia="hr-HR"/>
        </w:rPr>
      </w:pPr>
      <w:r w:rsidRPr="003731DB">
        <w:rPr>
          <w:rFonts w:eastAsia="Times New Roman" w:cstheme="minorHAnsi"/>
          <w:color w:val="000000"/>
          <w:sz w:val="24"/>
          <w:szCs w:val="24"/>
          <w:lang w:eastAsia="hr-HR"/>
        </w:rPr>
        <w:lastRenderedPageBreak/>
        <w:t xml:space="preserve">II. KULTURNE MANIFESTACIJE </w:t>
      </w:r>
    </w:p>
    <w:p w14:paraId="2CBC2D03" w14:textId="7536A640" w:rsidR="003F6AED" w:rsidRPr="003731DB" w:rsidRDefault="003F6AED" w:rsidP="003F6AED">
      <w:pPr>
        <w:spacing w:after="0" w:line="240" w:lineRule="auto"/>
        <w:jc w:val="both"/>
        <w:rPr>
          <w:rFonts w:eastAsia="Times New Roman" w:cstheme="minorHAnsi"/>
          <w:iCs/>
          <w:sz w:val="24"/>
          <w:szCs w:val="24"/>
          <w:lang w:eastAsia="hr-HR"/>
        </w:rPr>
      </w:pPr>
      <w:r w:rsidRPr="003731DB">
        <w:rPr>
          <w:rFonts w:eastAsia="Times New Roman" w:cstheme="minorHAnsi"/>
          <w:i/>
          <w:sz w:val="24"/>
          <w:szCs w:val="24"/>
          <w:lang w:eastAsia="hr-HR"/>
        </w:rPr>
        <w:t xml:space="preserve">- </w:t>
      </w:r>
      <w:r w:rsidRPr="003731DB">
        <w:rPr>
          <w:rFonts w:eastAsia="Times New Roman" w:cstheme="minorHAnsi"/>
          <w:iCs/>
          <w:sz w:val="24"/>
          <w:szCs w:val="24"/>
          <w:lang w:eastAsia="hr-HR"/>
        </w:rPr>
        <w:t xml:space="preserve">Smotra folklora u  Starim </w:t>
      </w:r>
      <w:proofErr w:type="spellStart"/>
      <w:r w:rsidRPr="003731DB">
        <w:rPr>
          <w:rFonts w:eastAsia="Times New Roman" w:cstheme="minorHAnsi"/>
          <w:iCs/>
          <w:sz w:val="24"/>
          <w:szCs w:val="24"/>
          <w:lang w:eastAsia="hr-HR"/>
        </w:rPr>
        <w:t>Jankovcima</w:t>
      </w:r>
      <w:proofErr w:type="spellEnd"/>
      <w:r w:rsidRPr="003731DB">
        <w:rPr>
          <w:rFonts w:eastAsia="Times New Roman" w:cstheme="minorHAnsi"/>
          <w:iCs/>
          <w:sz w:val="24"/>
          <w:szCs w:val="24"/>
          <w:lang w:eastAsia="hr-HR"/>
        </w:rPr>
        <w:t xml:space="preserve"> u iznosu od…………………</w:t>
      </w:r>
      <w:r w:rsidR="003731DB">
        <w:rPr>
          <w:rFonts w:eastAsia="Times New Roman" w:cstheme="minorHAnsi"/>
          <w:iCs/>
          <w:sz w:val="24"/>
          <w:szCs w:val="24"/>
          <w:lang w:eastAsia="hr-HR"/>
        </w:rPr>
        <w:t>…………</w:t>
      </w:r>
      <w:r w:rsidRPr="003731DB">
        <w:rPr>
          <w:rFonts w:eastAsia="Times New Roman" w:cstheme="minorHAnsi"/>
          <w:iCs/>
          <w:sz w:val="24"/>
          <w:szCs w:val="24"/>
          <w:lang w:eastAsia="hr-HR"/>
        </w:rPr>
        <w:t xml:space="preserve">……….……... </w:t>
      </w:r>
      <w:r w:rsidRPr="003731DB">
        <w:rPr>
          <w:rFonts w:eastAsia="Times New Roman" w:cstheme="minorHAnsi"/>
          <w:b/>
          <w:bCs/>
          <w:iCs/>
          <w:sz w:val="24"/>
          <w:szCs w:val="24"/>
          <w:lang w:eastAsia="hr-HR"/>
        </w:rPr>
        <w:t>30.000,00 kn</w:t>
      </w:r>
    </w:p>
    <w:p w14:paraId="4A17AA20" w14:textId="4DEB8E7A" w:rsidR="003F6AED" w:rsidRPr="003731DB" w:rsidRDefault="003F6AED" w:rsidP="003F6AE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hr-HR"/>
        </w:rPr>
      </w:pPr>
      <w:r w:rsidRPr="003731DB">
        <w:rPr>
          <w:rFonts w:eastAsia="Times New Roman" w:cstheme="minorHAnsi"/>
          <w:iCs/>
          <w:sz w:val="24"/>
          <w:szCs w:val="24"/>
          <w:lang w:eastAsia="hr-HR"/>
        </w:rPr>
        <w:t xml:space="preserve">- „Pokladni svatovi - </w:t>
      </w:r>
      <w:proofErr w:type="spellStart"/>
      <w:r w:rsidRPr="003731DB">
        <w:rPr>
          <w:rFonts w:eastAsia="Times New Roman" w:cstheme="minorHAnsi"/>
          <w:iCs/>
          <w:sz w:val="24"/>
          <w:szCs w:val="24"/>
          <w:lang w:eastAsia="hr-HR"/>
        </w:rPr>
        <w:t>Slakovci</w:t>
      </w:r>
      <w:proofErr w:type="spellEnd"/>
      <w:r w:rsidRPr="003731DB">
        <w:rPr>
          <w:rFonts w:eastAsia="Times New Roman" w:cstheme="minorHAnsi"/>
          <w:iCs/>
          <w:sz w:val="24"/>
          <w:szCs w:val="24"/>
          <w:lang w:eastAsia="hr-HR"/>
        </w:rPr>
        <w:t>“ u iznosu</w:t>
      </w:r>
      <w:r w:rsidRPr="003731DB">
        <w:rPr>
          <w:rFonts w:eastAsia="Times New Roman" w:cstheme="minorHAnsi"/>
          <w:sz w:val="24"/>
          <w:szCs w:val="24"/>
          <w:lang w:eastAsia="hr-HR"/>
        </w:rPr>
        <w:t xml:space="preserve"> od…………………………</w:t>
      </w:r>
      <w:r w:rsidR="003731DB">
        <w:rPr>
          <w:rFonts w:eastAsia="Times New Roman" w:cstheme="minorHAnsi"/>
          <w:sz w:val="24"/>
          <w:szCs w:val="24"/>
          <w:lang w:eastAsia="hr-HR"/>
        </w:rPr>
        <w:t>………….</w:t>
      </w:r>
      <w:r w:rsidRPr="003731DB">
        <w:rPr>
          <w:rFonts w:eastAsia="Times New Roman" w:cstheme="minorHAnsi"/>
          <w:sz w:val="24"/>
          <w:szCs w:val="24"/>
          <w:lang w:eastAsia="hr-HR"/>
        </w:rPr>
        <w:t>…………….………</w:t>
      </w:r>
      <w:r w:rsidRPr="003731DB">
        <w:rPr>
          <w:rFonts w:eastAsia="Times New Roman" w:cstheme="minorHAnsi"/>
          <w:b/>
          <w:bCs/>
          <w:sz w:val="24"/>
          <w:szCs w:val="24"/>
          <w:lang w:eastAsia="hr-HR"/>
        </w:rPr>
        <w:t>15.000,00 kn</w:t>
      </w:r>
    </w:p>
    <w:p w14:paraId="08E665E5" w14:textId="635AC67A" w:rsidR="003F6AED" w:rsidRDefault="003F6AED" w:rsidP="003F6AE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</w:pPr>
      <w:r w:rsidRPr="003731DB">
        <w:rPr>
          <w:rFonts w:eastAsia="Times New Roman" w:cstheme="minorHAnsi"/>
          <w:color w:val="000000"/>
          <w:sz w:val="24"/>
          <w:szCs w:val="24"/>
          <w:lang w:eastAsia="hr-HR"/>
        </w:rPr>
        <w:t xml:space="preserve">- „Moto susreti“- , </w:t>
      </w:r>
      <w:proofErr w:type="spellStart"/>
      <w:r w:rsidRPr="003731DB">
        <w:rPr>
          <w:rFonts w:eastAsia="Times New Roman" w:cstheme="minorHAnsi"/>
          <w:color w:val="000000"/>
          <w:sz w:val="24"/>
          <w:szCs w:val="24"/>
          <w:lang w:eastAsia="hr-HR"/>
        </w:rPr>
        <w:t>Slakovci</w:t>
      </w:r>
      <w:proofErr w:type="spellEnd"/>
      <w:r w:rsidRPr="003731DB">
        <w:rPr>
          <w:rFonts w:eastAsia="Times New Roman" w:cstheme="minorHAnsi"/>
          <w:color w:val="000000"/>
          <w:sz w:val="24"/>
          <w:szCs w:val="24"/>
          <w:lang w:eastAsia="hr-HR"/>
        </w:rPr>
        <w:t>……………………………………………………….…………</w:t>
      </w:r>
      <w:r w:rsidR="003731DB">
        <w:rPr>
          <w:rFonts w:eastAsia="Times New Roman" w:cstheme="minorHAnsi"/>
          <w:color w:val="000000"/>
          <w:sz w:val="24"/>
          <w:szCs w:val="24"/>
          <w:lang w:eastAsia="hr-HR"/>
        </w:rPr>
        <w:t>……….….</w:t>
      </w:r>
      <w:r w:rsidRPr="003731DB">
        <w:rPr>
          <w:rFonts w:eastAsia="Times New Roman" w:cstheme="minorHAnsi"/>
          <w:color w:val="000000"/>
          <w:sz w:val="24"/>
          <w:szCs w:val="24"/>
          <w:lang w:eastAsia="hr-HR"/>
        </w:rPr>
        <w:t xml:space="preserve">.. </w:t>
      </w:r>
      <w:r w:rsidRPr="003731DB">
        <w:rPr>
          <w:rFonts w:eastAsia="Times New Roman" w:cstheme="minorHAnsi"/>
          <w:b/>
          <w:bCs/>
          <w:sz w:val="24"/>
          <w:szCs w:val="24"/>
          <w:lang w:eastAsia="hr-HR"/>
        </w:rPr>
        <w:t>15.000,</w:t>
      </w:r>
      <w:r w:rsidRPr="003731DB"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  <w:t>00 kn</w:t>
      </w:r>
    </w:p>
    <w:p w14:paraId="2C7D2690" w14:textId="59502BFD" w:rsidR="006E7AEC" w:rsidRDefault="006E7AEC" w:rsidP="003F6AE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</w:pPr>
      <w:r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  <w:t xml:space="preserve">  UKUPNO</w:t>
      </w:r>
      <w:r w:rsidRPr="00171A05"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  <w:t>...................................</w:t>
      </w:r>
      <w:r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  <w:t>..............</w:t>
      </w:r>
      <w:r w:rsidRPr="00171A05"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  <w:t>........................................................</w:t>
      </w:r>
      <w:r w:rsidRPr="003731DB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r w:rsidRPr="003731DB"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  <w:t>60</w:t>
      </w:r>
      <w:r w:rsidRPr="003731DB">
        <w:rPr>
          <w:rFonts w:eastAsia="Times New Roman" w:cstheme="minorHAnsi"/>
          <w:b/>
          <w:bCs/>
          <w:sz w:val="24"/>
          <w:szCs w:val="24"/>
          <w:lang w:eastAsia="hr-HR"/>
        </w:rPr>
        <w:t>.</w:t>
      </w:r>
      <w:r w:rsidRPr="003731DB"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  <w:t xml:space="preserve">000,00 kn  </w:t>
      </w:r>
    </w:p>
    <w:p w14:paraId="735CEF24" w14:textId="4F4F20AD" w:rsidR="00171A05" w:rsidRDefault="00171A05" w:rsidP="003F6AE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</w:pPr>
    </w:p>
    <w:p w14:paraId="1EAAB411" w14:textId="77777777" w:rsidR="00171A05" w:rsidRDefault="00171A05" w:rsidP="00171A05">
      <w:pPr>
        <w:pStyle w:val="Default"/>
        <w:jc w:val="both"/>
        <w:rPr>
          <w:rFonts w:ascii="Calibri" w:hAnsi="Calibri" w:cs="Calibri"/>
          <w:b/>
          <w:bCs/>
        </w:rPr>
      </w:pPr>
    </w:p>
    <w:p w14:paraId="19C168AC" w14:textId="498755CF" w:rsidR="00171A05" w:rsidRPr="00171A05" w:rsidRDefault="00171A05" w:rsidP="00171A05">
      <w:pPr>
        <w:pStyle w:val="Default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III. INVESTICIJSKO ODRŽAVANJE I ADAPTACIJE NA OBJEKTIMA KULTURE</w:t>
      </w:r>
    </w:p>
    <w:p w14:paraId="2BD95C43" w14:textId="784495F2" w:rsidR="00171A05" w:rsidRDefault="00171A05" w:rsidP="00171A05">
      <w:pPr>
        <w:pStyle w:val="Default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</w:rPr>
        <w:t>-Spomen dom Srijemske Laze………………………………………………………….………………..</w:t>
      </w:r>
      <w:r>
        <w:rPr>
          <w:rFonts w:ascii="Calibri" w:hAnsi="Calibri" w:cs="Calibri"/>
          <w:b/>
          <w:bCs/>
        </w:rPr>
        <w:t>512.000,00 kn</w:t>
      </w:r>
    </w:p>
    <w:p w14:paraId="4CB53EA5" w14:textId="36DD45FD" w:rsidR="00171A05" w:rsidRDefault="00171A05" w:rsidP="00171A05">
      <w:pPr>
        <w:pStyle w:val="Default"/>
        <w:spacing w:after="30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</w:rPr>
        <w:t>-spomenici ……………………………………………………………….…………………………………………..</w:t>
      </w:r>
      <w:r w:rsidRPr="00171A05">
        <w:rPr>
          <w:rFonts w:ascii="Calibri" w:hAnsi="Calibri" w:cs="Calibri"/>
          <w:b/>
          <w:bCs/>
        </w:rPr>
        <w:t>5.000,00 kn</w:t>
      </w:r>
    </w:p>
    <w:p w14:paraId="61D2CB9B" w14:textId="2E886AD9" w:rsidR="0051609F" w:rsidRPr="0051609F" w:rsidRDefault="0051609F" w:rsidP="00171A05">
      <w:pPr>
        <w:pStyle w:val="Default"/>
        <w:spacing w:after="30"/>
        <w:jc w:val="both"/>
        <w:rPr>
          <w:rFonts w:ascii="Calibri" w:hAnsi="Calibri" w:cs="Calibri"/>
        </w:rPr>
      </w:pPr>
      <w:r w:rsidRPr="0051609F">
        <w:rPr>
          <w:rFonts w:ascii="Calibri" w:hAnsi="Calibri" w:cs="Calibri"/>
        </w:rPr>
        <w:t>-Dom kulture Stari Jankovci</w:t>
      </w:r>
      <w:r>
        <w:rPr>
          <w:rFonts w:ascii="Calibri" w:hAnsi="Calibri" w:cs="Calibri"/>
        </w:rPr>
        <w:t>……………………………………………………………………………</w:t>
      </w:r>
      <w:r w:rsidRPr="0051609F">
        <w:rPr>
          <w:rFonts w:ascii="Calibri" w:hAnsi="Calibri" w:cs="Calibri"/>
          <w:b/>
          <w:bCs/>
        </w:rPr>
        <w:t>4.645.910,00 kn</w:t>
      </w:r>
    </w:p>
    <w:p w14:paraId="603124A5" w14:textId="4E83A392" w:rsidR="00171A05" w:rsidRPr="00171A05" w:rsidRDefault="00171A05" w:rsidP="00171A05">
      <w:pPr>
        <w:pStyle w:val="Default"/>
        <w:jc w:val="right"/>
        <w:rPr>
          <w:rFonts w:ascii="Calibri" w:hAnsi="Calibri" w:cs="Calibri"/>
          <w:b/>
          <w:bCs/>
        </w:rPr>
      </w:pPr>
      <w:r w:rsidRPr="00171A05">
        <w:rPr>
          <w:rFonts w:ascii="Calibri" w:hAnsi="Calibri" w:cs="Calibri"/>
          <w:b/>
          <w:bCs/>
        </w:rPr>
        <w:t>UKUPNO:…</w:t>
      </w:r>
      <w:r w:rsidR="0051609F">
        <w:rPr>
          <w:rFonts w:ascii="Calibri" w:hAnsi="Calibri" w:cs="Calibri"/>
          <w:b/>
          <w:bCs/>
        </w:rPr>
        <w:t>……</w:t>
      </w:r>
      <w:r w:rsidRPr="00171A05">
        <w:rPr>
          <w:rFonts w:ascii="Calibri" w:hAnsi="Calibri" w:cs="Calibri"/>
          <w:b/>
          <w:bCs/>
        </w:rPr>
        <w:t>……………………………………………………………………………………………</w:t>
      </w:r>
      <w:r w:rsidR="0051609F">
        <w:rPr>
          <w:rFonts w:ascii="Calibri" w:hAnsi="Calibri" w:cs="Calibri"/>
          <w:b/>
          <w:bCs/>
        </w:rPr>
        <w:t>5.162</w:t>
      </w:r>
      <w:r w:rsidRPr="00171A05">
        <w:rPr>
          <w:rFonts w:ascii="Calibri" w:hAnsi="Calibri" w:cs="Calibri"/>
          <w:b/>
          <w:bCs/>
        </w:rPr>
        <w:t>.</w:t>
      </w:r>
      <w:r w:rsidR="0051609F">
        <w:rPr>
          <w:rFonts w:ascii="Calibri" w:hAnsi="Calibri" w:cs="Calibri"/>
          <w:b/>
          <w:bCs/>
        </w:rPr>
        <w:t>91</w:t>
      </w:r>
      <w:r w:rsidRPr="00171A05">
        <w:rPr>
          <w:rFonts w:ascii="Calibri" w:hAnsi="Calibri" w:cs="Calibri"/>
          <w:b/>
          <w:bCs/>
        </w:rPr>
        <w:t>0,00 kn</w:t>
      </w:r>
    </w:p>
    <w:p w14:paraId="6A239C21" w14:textId="77777777" w:rsidR="00171A05" w:rsidRPr="003731DB" w:rsidRDefault="00171A05" w:rsidP="003F6AE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hr-HR"/>
        </w:rPr>
      </w:pPr>
    </w:p>
    <w:p w14:paraId="09DFB49F" w14:textId="77777777" w:rsidR="003F6AED" w:rsidRPr="003731DB" w:rsidRDefault="003F6AED" w:rsidP="003F6AE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hr-HR"/>
        </w:rPr>
      </w:pPr>
    </w:p>
    <w:p w14:paraId="6620F49A" w14:textId="77777777" w:rsidR="003F6AED" w:rsidRPr="003731DB" w:rsidRDefault="003F6AED" w:rsidP="003F6AED">
      <w:pPr>
        <w:spacing w:after="0" w:line="240" w:lineRule="auto"/>
        <w:ind w:left="1068"/>
        <w:jc w:val="center"/>
        <w:rPr>
          <w:rFonts w:eastAsia="Times New Roman" w:cstheme="minorHAnsi"/>
          <w:b/>
          <w:bCs/>
          <w:sz w:val="24"/>
          <w:szCs w:val="24"/>
          <w:lang w:eastAsia="hr-HR"/>
        </w:rPr>
      </w:pPr>
      <w:r w:rsidRPr="003731DB">
        <w:rPr>
          <w:rFonts w:eastAsia="Times New Roman" w:cstheme="minorHAnsi"/>
          <w:b/>
          <w:bCs/>
          <w:sz w:val="24"/>
          <w:szCs w:val="24"/>
          <w:lang w:eastAsia="hr-HR"/>
        </w:rPr>
        <w:t>Članak 2.</w:t>
      </w:r>
    </w:p>
    <w:p w14:paraId="1954A4AB" w14:textId="77777777" w:rsidR="003F6AED" w:rsidRPr="003731DB" w:rsidRDefault="003F6AED" w:rsidP="003F6AED">
      <w:pPr>
        <w:spacing w:after="0" w:line="240" w:lineRule="auto"/>
        <w:rPr>
          <w:rFonts w:cstheme="minorHAnsi"/>
          <w:sz w:val="24"/>
          <w:szCs w:val="24"/>
        </w:rPr>
      </w:pPr>
    </w:p>
    <w:p w14:paraId="5F3DFD1A" w14:textId="77777777" w:rsidR="003F6AED" w:rsidRPr="003731DB" w:rsidRDefault="003F6AED" w:rsidP="003F6AED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3731DB">
        <w:rPr>
          <w:rFonts w:cstheme="minorHAnsi"/>
          <w:sz w:val="24"/>
          <w:szCs w:val="24"/>
        </w:rPr>
        <w:t>Preostali dijelovi Programa se ne mijenjaju.</w:t>
      </w:r>
    </w:p>
    <w:p w14:paraId="6823A523" w14:textId="77777777" w:rsidR="003F6AED" w:rsidRPr="003731DB" w:rsidRDefault="003F6AED" w:rsidP="003F6AED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A830FA0" w14:textId="77777777" w:rsidR="003F6AED" w:rsidRPr="003731DB" w:rsidRDefault="003F6AED" w:rsidP="003F6AED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3731DB">
        <w:rPr>
          <w:rFonts w:cstheme="minorHAnsi"/>
          <w:b/>
          <w:bCs/>
          <w:sz w:val="24"/>
          <w:szCs w:val="24"/>
        </w:rPr>
        <w:t xml:space="preserve">                  Članak 3.</w:t>
      </w:r>
    </w:p>
    <w:p w14:paraId="50FB33C8" w14:textId="77777777" w:rsidR="003F6AED" w:rsidRPr="003731DB" w:rsidRDefault="003F6AED" w:rsidP="003F6AED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4FFE6482" w14:textId="77777777" w:rsidR="003F6AED" w:rsidRPr="003731DB" w:rsidRDefault="003F6AED" w:rsidP="003F6AE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hr-HR"/>
        </w:rPr>
      </w:pPr>
      <w:r w:rsidRPr="003731DB">
        <w:rPr>
          <w:rFonts w:eastAsia="Times New Roman" w:cstheme="minorHAnsi"/>
          <w:sz w:val="24"/>
          <w:szCs w:val="24"/>
          <w:lang w:eastAsia="hr-HR"/>
        </w:rPr>
        <w:t>Izmjene ovoga Programa objavit će se u Službenom vjesniku Vukovarsko – srijemske županije, a stupa na snagu osmi dan od dana objave.</w:t>
      </w:r>
    </w:p>
    <w:p w14:paraId="6D62BBCC" w14:textId="77777777" w:rsidR="003F6AED" w:rsidRPr="003731DB" w:rsidRDefault="003F6AED" w:rsidP="003F6AE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hr-HR"/>
        </w:rPr>
      </w:pPr>
    </w:p>
    <w:p w14:paraId="7FCB6283" w14:textId="77777777" w:rsidR="003F6AED" w:rsidRPr="003731DB" w:rsidRDefault="003F6AED" w:rsidP="003F6AE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hr-HR"/>
        </w:rPr>
      </w:pPr>
    </w:p>
    <w:p w14:paraId="388F40E3" w14:textId="77777777" w:rsidR="003F6AED" w:rsidRPr="003731DB" w:rsidRDefault="003F6AED" w:rsidP="003F6AED">
      <w:pPr>
        <w:spacing w:after="0" w:line="240" w:lineRule="auto"/>
        <w:ind w:left="360"/>
        <w:jc w:val="right"/>
        <w:rPr>
          <w:rFonts w:eastAsia="Times New Roman" w:cstheme="minorHAnsi"/>
          <w:sz w:val="24"/>
          <w:szCs w:val="24"/>
          <w:lang w:eastAsia="hr-HR"/>
        </w:rPr>
      </w:pPr>
      <w:r w:rsidRPr="003731DB">
        <w:rPr>
          <w:rFonts w:eastAsia="Times New Roman" w:cstheme="minorHAnsi"/>
          <w:sz w:val="24"/>
          <w:szCs w:val="24"/>
          <w:lang w:eastAsia="hr-HR"/>
        </w:rPr>
        <w:t xml:space="preserve">                                                                                Predsjednik Općinskog vijeća:</w:t>
      </w:r>
    </w:p>
    <w:p w14:paraId="6AB923B2" w14:textId="77777777" w:rsidR="003F6AED" w:rsidRPr="003731DB" w:rsidRDefault="003F6AED" w:rsidP="003F6AED">
      <w:pPr>
        <w:spacing w:after="0" w:line="240" w:lineRule="auto"/>
        <w:ind w:left="360"/>
        <w:jc w:val="right"/>
        <w:rPr>
          <w:rFonts w:eastAsia="Times New Roman" w:cstheme="minorHAnsi"/>
          <w:sz w:val="24"/>
          <w:szCs w:val="24"/>
          <w:lang w:eastAsia="hr-HR"/>
        </w:rPr>
      </w:pPr>
    </w:p>
    <w:p w14:paraId="5B9B5EB2" w14:textId="77777777" w:rsidR="003F6AED" w:rsidRPr="003731DB" w:rsidRDefault="003F6AED" w:rsidP="003F6AED">
      <w:pPr>
        <w:spacing w:after="0" w:line="240" w:lineRule="auto"/>
        <w:ind w:left="4956" w:firstLine="708"/>
        <w:jc w:val="both"/>
        <w:rPr>
          <w:rFonts w:eastAsia="Times New Roman" w:cstheme="minorHAnsi"/>
          <w:sz w:val="24"/>
          <w:szCs w:val="24"/>
          <w:lang w:eastAsia="hr-HR"/>
        </w:rPr>
      </w:pPr>
      <w:r w:rsidRPr="003731DB">
        <w:rPr>
          <w:rFonts w:eastAsia="Times New Roman" w:cstheme="minorHAnsi"/>
          <w:sz w:val="24"/>
          <w:szCs w:val="24"/>
          <w:lang w:eastAsia="hr-HR"/>
        </w:rPr>
        <w:t xml:space="preserve">    Boris Dragičević, </w:t>
      </w:r>
      <w:proofErr w:type="spellStart"/>
      <w:r w:rsidRPr="003731DB">
        <w:rPr>
          <w:rFonts w:eastAsia="Times New Roman" w:cstheme="minorHAnsi"/>
          <w:sz w:val="24"/>
          <w:szCs w:val="24"/>
          <w:lang w:eastAsia="hr-HR"/>
        </w:rPr>
        <w:t>bacc.ing.agr</w:t>
      </w:r>
      <w:proofErr w:type="spellEnd"/>
      <w:r w:rsidRPr="003731DB">
        <w:rPr>
          <w:rFonts w:eastAsia="Times New Roman" w:cstheme="minorHAnsi"/>
          <w:sz w:val="24"/>
          <w:szCs w:val="24"/>
          <w:lang w:eastAsia="hr-HR"/>
        </w:rPr>
        <w:t>.</w:t>
      </w:r>
    </w:p>
    <w:p w14:paraId="728CB63E" w14:textId="77777777" w:rsidR="003F6AED" w:rsidRPr="003731DB" w:rsidRDefault="003F6AED" w:rsidP="003F6AED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14:paraId="1B3851BA" w14:textId="77777777" w:rsidR="003F6AED" w:rsidRPr="003731DB" w:rsidRDefault="003F6AED" w:rsidP="003F6AED">
      <w:pPr>
        <w:jc w:val="both"/>
        <w:rPr>
          <w:rFonts w:cstheme="minorHAnsi"/>
          <w:b/>
          <w:sz w:val="24"/>
          <w:szCs w:val="24"/>
        </w:rPr>
      </w:pPr>
    </w:p>
    <w:p w14:paraId="5AA400F2" w14:textId="77777777" w:rsidR="003F6AED" w:rsidRPr="003731DB" w:rsidRDefault="003F6AED" w:rsidP="003F6AED">
      <w:pPr>
        <w:ind w:left="708"/>
        <w:jc w:val="both"/>
        <w:rPr>
          <w:rFonts w:cstheme="minorHAnsi"/>
          <w:sz w:val="24"/>
          <w:szCs w:val="24"/>
        </w:rPr>
      </w:pPr>
    </w:p>
    <w:p w14:paraId="60C51C7A" w14:textId="77777777" w:rsidR="003F6AED" w:rsidRPr="003731DB" w:rsidRDefault="003F6AED" w:rsidP="003F6AED">
      <w:pPr>
        <w:spacing w:after="0" w:line="240" w:lineRule="auto"/>
        <w:ind w:firstLine="708"/>
        <w:jc w:val="both"/>
        <w:rPr>
          <w:rFonts w:eastAsia="Times New Roman" w:cstheme="minorHAnsi"/>
          <w:bCs/>
          <w:sz w:val="24"/>
          <w:szCs w:val="24"/>
          <w:lang w:eastAsia="hr-HR"/>
        </w:rPr>
      </w:pPr>
    </w:p>
    <w:p w14:paraId="04E268FD" w14:textId="77777777" w:rsidR="003F6AED" w:rsidRPr="003731DB" w:rsidRDefault="003F6AED" w:rsidP="003F6AED">
      <w:pPr>
        <w:rPr>
          <w:rFonts w:cstheme="minorHAnsi"/>
          <w:sz w:val="24"/>
          <w:szCs w:val="24"/>
        </w:rPr>
      </w:pPr>
    </w:p>
    <w:p w14:paraId="7CE25E44" w14:textId="77777777" w:rsidR="003F6AED" w:rsidRPr="003731DB" w:rsidRDefault="003F6AED" w:rsidP="003F6AED">
      <w:pPr>
        <w:rPr>
          <w:rFonts w:cstheme="minorHAnsi"/>
          <w:sz w:val="24"/>
          <w:szCs w:val="24"/>
        </w:rPr>
      </w:pPr>
    </w:p>
    <w:p w14:paraId="05933630" w14:textId="77777777" w:rsidR="007830FF" w:rsidRPr="003731DB" w:rsidRDefault="007830FF">
      <w:pPr>
        <w:rPr>
          <w:rFonts w:cstheme="minorHAnsi"/>
          <w:sz w:val="24"/>
          <w:szCs w:val="24"/>
        </w:rPr>
      </w:pPr>
    </w:p>
    <w:sectPr w:rsidR="007830FF" w:rsidRPr="003731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3661B2"/>
    <w:multiLevelType w:val="hybridMultilevel"/>
    <w:tmpl w:val="595A2D4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EFF"/>
    <w:rsid w:val="00171A05"/>
    <w:rsid w:val="003731DB"/>
    <w:rsid w:val="00393460"/>
    <w:rsid w:val="003F6AED"/>
    <w:rsid w:val="0051609F"/>
    <w:rsid w:val="005713E1"/>
    <w:rsid w:val="006E7AEC"/>
    <w:rsid w:val="007830FF"/>
    <w:rsid w:val="00913EFF"/>
    <w:rsid w:val="00A45781"/>
    <w:rsid w:val="00F20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C5ED0"/>
  <w15:chartTrackingRefBased/>
  <w15:docId w15:val="{1D5B8EA6-C4C1-47F6-9BFE-211314365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6AED"/>
    <w:pPr>
      <w:spacing w:line="254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F6AED"/>
    <w:pPr>
      <w:ind w:left="720"/>
      <w:contextualSpacing/>
    </w:pPr>
  </w:style>
  <w:style w:type="paragraph" w:customStyle="1" w:styleId="Default">
    <w:name w:val="Default"/>
    <w:rsid w:val="003F6AE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80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Općina Jankovci</cp:lastModifiedBy>
  <cp:revision>2</cp:revision>
  <dcterms:created xsi:type="dcterms:W3CDTF">2021-12-10T13:16:00Z</dcterms:created>
  <dcterms:modified xsi:type="dcterms:W3CDTF">2021-12-10T13:16:00Z</dcterms:modified>
</cp:coreProperties>
</file>